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16" w:rsidRDefault="002A1A16" w:rsidP="002A1A16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Совместная игра «Поливаем комнатные растения»</w:t>
      </w:r>
    </w:p>
    <w:p w:rsidR="002A1A16" w:rsidRDefault="002A1A16" w:rsidP="002A1A1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Цель: </w:t>
      </w:r>
      <w:r>
        <w:rPr>
          <w:rStyle w:val="c2"/>
          <w:color w:val="000000"/>
          <w:sz w:val="28"/>
          <w:szCs w:val="28"/>
        </w:rPr>
        <w:t>продолжать учить ухаживать за комнатными цветами.</w:t>
      </w:r>
    </w:p>
    <w:p w:rsidR="002A1A16" w:rsidRDefault="002A1A16" w:rsidP="002A1A1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Задачи:</w:t>
      </w:r>
    </w:p>
    <w:p w:rsidR="002A1A16" w:rsidRDefault="002A1A16" w:rsidP="002A1A1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Образовательная: </w:t>
      </w:r>
    </w:p>
    <w:p w:rsidR="002A1A16" w:rsidRDefault="002A1A16" w:rsidP="002A1A1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- </w:t>
      </w:r>
      <w:r>
        <w:rPr>
          <w:rStyle w:val="c2"/>
          <w:color w:val="000000"/>
          <w:sz w:val="28"/>
          <w:szCs w:val="28"/>
        </w:rPr>
        <w:t>Формировать умение определять цветы, нуждающиеся в поливе.</w:t>
      </w:r>
    </w:p>
    <w:p w:rsidR="002A1A16" w:rsidRDefault="002A1A16" w:rsidP="002A1A1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Развивающая:</w:t>
      </w:r>
      <w:r>
        <w:rPr>
          <w:rStyle w:val="c2"/>
          <w:color w:val="000000"/>
          <w:sz w:val="28"/>
          <w:szCs w:val="28"/>
        </w:rPr>
        <w:t> </w:t>
      </w:r>
    </w:p>
    <w:p w:rsidR="002A1A16" w:rsidRDefault="002A1A16" w:rsidP="002A1A1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Расширить знания детей о потребностях растений во влаге;</w:t>
      </w:r>
    </w:p>
    <w:p w:rsidR="002A1A16" w:rsidRDefault="002A1A16" w:rsidP="002A1A1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Развивать аккуратность при работе с водой и растениями, уверенность в своих действиях.</w:t>
      </w:r>
    </w:p>
    <w:p w:rsidR="002A1A16" w:rsidRDefault="002A1A16" w:rsidP="002A1A1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Воспитательная: </w:t>
      </w:r>
    </w:p>
    <w:p w:rsidR="002A1A16" w:rsidRDefault="002A1A16" w:rsidP="002A1A1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- </w:t>
      </w:r>
      <w:r>
        <w:rPr>
          <w:rStyle w:val="c2"/>
          <w:color w:val="000000"/>
          <w:sz w:val="28"/>
          <w:szCs w:val="28"/>
        </w:rPr>
        <w:t>Воспитывать бережное отношение к окружающей природе, желание заботиться о ней.</w:t>
      </w:r>
    </w:p>
    <w:p w:rsidR="002A1A16" w:rsidRDefault="002A1A16" w:rsidP="002A1A16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3"/>
          <w:b/>
          <w:bCs/>
          <w:color w:val="111111"/>
          <w:sz w:val="28"/>
          <w:szCs w:val="28"/>
        </w:rPr>
        <w:t>Методы и приёмы</w:t>
      </w:r>
      <w:r>
        <w:rPr>
          <w:rStyle w:val="c7"/>
          <w:color w:val="111111"/>
          <w:sz w:val="28"/>
          <w:szCs w:val="28"/>
        </w:rPr>
        <w:t>:</w:t>
      </w:r>
    </w:p>
    <w:p w:rsidR="002A1A16" w:rsidRDefault="002A1A16" w:rsidP="002A1A16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111111"/>
          <w:sz w:val="28"/>
          <w:szCs w:val="28"/>
        </w:rPr>
        <w:t>- словесный </w:t>
      </w:r>
      <w:r>
        <w:rPr>
          <w:rStyle w:val="c11"/>
          <w:i/>
          <w:iCs/>
          <w:color w:val="111111"/>
          <w:sz w:val="28"/>
          <w:szCs w:val="28"/>
        </w:rPr>
        <w:t>(для вопросов детям, поощрения)</w:t>
      </w:r>
      <w:r>
        <w:rPr>
          <w:rStyle w:val="c7"/>
          <w:color w:val="111111"/>
          <w:sz w:val="28"/>
          <w:szCs w:val="28"/>
        </w:rPr>
        <w:t>;</w:t>
      </w:r>
    </w:p>
    <w:p w:rsidR="002A1A16" w:rsidRDefault="002A1A16" w:rsidP="002A1A16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111111"/>
          <w:sz w:val="28"/>
          <w:szCs w:val="28"/>
        </w:rPr>
        <w:t>- наглядный </w:t>
      </w:r>
      <w:r>
        <w:rPr>
          <w:rStyle w:val="c11"/>
          <w:i/>
          <w:iCs/>
          <w:color w:val="111111"/>
          <w:sz w:val="28"/>
          <w:szCs w:val="28"/>
        </w:rPr>
        <w:t>(показ педагога)</w:t>
      </w:r>
      <w:r>
        <w:rPr>
          <w:rStyle w:val="c7"/>
          <w:color w:val="111111"/>
          <w:sz w:val="28"/>
          <w:szCs w:val="28"/>
        </w:rPr>
        <w:t>;</w:t>
      </w:r>
    </w:p>
    <w:p w:rsidR="002A1A16" w:rsidRDefault="002A1A16" w:rsidP="002A1A16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111111"/>
          <w:sz w:val="28"/>
          <w:szCs w:val="28"/>
        </w:rPr>
        <w:t>- практический </w:t>
      </w:r>
      <w:r>
        <w:rPr>
          <w:rStyle w:val="c11"/>
          <w:i/>
          <w:iCs/>
          <w:color w:val="111111"/>
          <w:sz w:val="28"/>
          <w:szCs w:val="28"/>
        </w:rPr>
        <w:t>(в выполнении задания)</w:t>
      </w:r>
      <w:r>
        <w:rPr>
          <w:rStyle w:val="c7"/>
          <w:color w:val="111111"/>
          <w:sz w:val="28"/>
          <w:szCs w:val="28"/>
        </w:rPr>
        <w:t>;</w:t>
      </w:r>
    </w:p>
    <w:p w:rsidR="002A1A16" w:rsidRDefault="002A1A16" w:rsidP="002A1A16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color w:val="111111"/>
          <w:sz w:val="28"/>
          <w:szCs w:val="28"/>
        </w:rPr>
        <w:t>- метод контроля </w:t>
      </w:r>
      <w:r>
        <w:rPr>
          <w:rStyle w:val="c11"/>
          <w:i/>
          <w:iCs/>
          <w:color w:val="111111"/>
          <w:sz w:val="28"/>
          <w:szCs w:val="28"/>
        </w:rPr>
        <w:t>(в анализе выполненных работ – одобрение и похвалы)</w:t>
      </w:r>
      <w:r>
        <w:rPr>
          <w:rStyle w:val="c7"/>
          <w:color w:val="111111"/>
          <w:sz w:val="28"/>
          <w:szCs w:val="28"/>
        </w:rPr>
        <w:t>.</w:t>
      </w:r>
    </w:p>
    <w:p w:rsidR="002A1A16" w:rsidRDefault="002A1A16" w:rsidP="002A1A1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Материал и оборудование:</w:t>
      </w:r>
      <w:r>
        <w:rPr>
          <w:rStyle w:val="c2"/>
          <w:color w:val="000000"/>
          <w:sz w:val="28"/>
          <w:szCs w:val="28"/>
        </w:rPr>
        <w:t xml:space="preserve"> цветы (мята, </w:t>
      </w:r>
      <w:proofErr w:type="spellStart"/>
      <w:r>
        <w:rPr>
          <w:rStyle w:val="c2"/>
          <w:color w:val="000000"/>
          <w:sz w:val="28"/>
          <w:szCs w:val="28"/>
        </w:rPr>
        <w:t>каланхоэ</w:t>
      </w:r>
      <w:proofErr w:type="spellEnd"/>
      <w:r>
        <w:rPr>
          <w:rStyle w:val="c2"/>
          <w:color w:val="000000"/>
          <w:sz w:val="28"/>
          <w:szCs w:val="28"/>
        </w:rPr>
        <w:t>, кактус), лейки, кисточки, тазик с водой, тряпочки, фартуки, музыкальное сопровождение.</w:t>
      </w:r>
    </w:p>
    <w:p w:rsidR="002A1A16" w:rsidRDefault="002A1A16" w:rsidP="002A1A16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Ход трудовой деятельности:</w:t>
      </w:r>
    </w:p>
    <w:p w:rsidR="002A1A16" w:rsidRDefault="002A1A16" w:rsidP="002A1A1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i/>
          <w:iCs/>
          <w:color w:val="000000"/>
          <w:sz w:val="28"/>
          <w:szCs w:val="28"/>
        </w:rPr>
        <w:t>Вводная часть.</w:t>
      </w:r>
    </w:p>
    <w:p w:rsidR="002A1A16" w:rsidRDefault="002A1A16" w:rsidP="002A1A1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i/>
          <w:iCs/>
          <w:color w:val="000000"/>
          <w:sz w:val="28"/>
          <w:szCs w:val="28"/>
        </w:rPr>
        <w:t>(Звучит запись голосов «Пить. Пить. Пить…..»)</w:t>
      </w:r>
    </w:p>
    <w:p w:rsidR="002A1A16" w:rsidRDefault="002A1A16" w:rsidP="002A1A1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В.</w:t>
      </w:r>
      <w:r>
        <w:rPr>
          <w:rStyle w:val="c2"/>
          <w:color w:val="000000"/>
          <w:sz w:val="28"/>
          <w:szCs w:val="28"/>
        </w:rPr>
        <w:t>: Дети, вы слышите, кто - то просит пить!?</w:t>
      </w:r>
    </w:p>
    <w:p w:rsidR="002A1A16" w:rsidRDefault="002A1A16" w:rsidP="002A1A1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Д.:</w:t>
      </w:r>
      <w:r>
        <w:rPr>
          <w:rStyle w:val="c2"/>
          <w:color w:val="000000"/>
          <w:sz w:val="28"/>
          <w:szCs w:val="28"/>
        </w:rPr>
        <w:t> Да!</w:t>
      </w:r>
    </w:p>
    <w:p w:rsidR="002A1A16" w:rsidRDefault="002A1A16" w:rsidP="002A1A1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В.:</w:t>
      </w:r>
      <w:r>
        <w:rPr>
          <w:rStyle w:val="c2"/>
          <w:color w:val="000000"/>
          <w:sz w:val="28"/>
          <w:szCs w:val="28"/>
        </w:rPr>
        <w:t> Мне кажется, голоса доносятся из природного уголка?! Кто же это может быть? Кто живет у нас в природном уголке и может просить нас о помощи?</w:t>
      </w:r>
    </w:p>
    <w:p w:rsidR="002A1A16" w:rsidRDefault="002A1A16" w:rsidP="002A1A1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Д.: </w:t>
      </w:r>
      <w:r>
        <w:rPr>
          <w:rStyle w:val="c2"/>
          <w:color w:val="000000"/>
          <w:sz w:val="28"/>
          <w:szCs w:val="28"/>
        </w:rPr>
        <w:t>Это комнатные растения. Цветы.</w:t>
      </w:r>
    </w:p>
    <w:p w:rsidR="002A1A16" w:rsidRDefault="002A1A16" w:rsidP="002A1A1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В.:</w:t>
      </w:r>
      <w:r>
        <w:rPr>
          <w:rStyle w:val="c2"/>
          <w:color w:val="000000"/>
          <w:sz w:val="28"/>
          <w:szCs w:val="28"/>
        </w:rPr>
        <w:t> Действительно, голоса доносятся отсюда. (Подходят).</w:t>
      </w:r>
    </w:p>
    <w:p w:rsidR="002A1A16" w:rsidRDefault="002A1A16" w:rsidP="002A1A1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В.:</w:t>
      </w:r>
      <w:r>
        <w:rPr>
          <w:rStyle w:val="c2"/>
          <w:color w:val="000000"/>
          <w:sz w:val="28"/>
          <w:szCs w:val="28"/>
        </w:rPr>
        <w:t> Я вижу, цветы нуждаются в поливе. Но есть среди них такие, которые поливать не надо.</w:t>
      </w:r>
    </w:p>
    <w:p w:rsidR="002A1A16" w:rsidRDefault="002A1A16" w:rsidP="002A1A1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i/>
          <w:iCs/>
          <w:color w:val="000000"/>
          <w:sz w:val="28"/>
          <w:szCs w:val="28"/>
        </w:rPr>
        <w:t>Основная часть.</w:t>
      </w:r>
    </w:p>
    <w:p w:rsidR="002A1A16" w:rsidRDefault="002A1A16" w:rsidP="002A1A1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i/>
          <w:iCs/>
          <w:color w:val="000000"/>
          <w:sz w:val="28"/>
          <w:szCs w:val="28"/>
        </w:rPr>
        <w:t>(дети одевают фартуки)</w:t>
      </w:r>
    </w:p>
    <w:p w:rsidR="002A1A16" w:rsidRDefault="002A1A16" w:rsidP="002A1A1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В.:</w:t>
      </w:r>
      <w:r>
        <w:rPr>
          <w:rStyle w:val="c2"/>
          <w:color w:val="000000"/>
          <w:sz w:val="28"/>
          <w:szCs w:val="28"/>
        </w:rPr>
        <w:t> Дети, как определить, какие цветы надо поливать, а какие не надо?</w:t>
      </w:r>
    </w:p>
    <w:p w:rsidR="002A1A16" w:rsidRDefault="002A1A16" w:rsidP="002A1A1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Д.: </w:t>
      </w:r>
      <w:r>
        <w:rPr>
          <w:rStyle w:val="c2"/>
          <w:color w:val="000000"/>
          <w:sz w:val="28"/>
          <w:szCs w:val="28"/>
        </w:rPr>
        <w:t>Можно посмотреть. Если земля сухая, то надо полить. Если земля влажная, то не надо.</w:t>
      </w:r>
    </w:p>
    <w:p w:rsidR="002A1A16" w:rsidRDefault="002A1A16" w:rsidP="002A1A1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В.:</w:t>
      </w:r>
      <w:r>
        <w:rPr>
          <w:rStyle w:val="c2"/>
          <w:color w:val="000000"/>
          <w:sz w:val="28"/>
          <w:szCs w:val="28"/>
        </w:rPr>
        <w:t> А еще можно потрогать пальчиком и определить сухость земли.</w:t>
      </w:r>
    </w:p>
    <w:p w:rsidR="002A1A16" w:rsidRDefault="002A1A16" w:rsidP="002A1A1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В.:</w:t>
      </w:r>
      <w:r>
        <w:rPr>
          <w:rStyle w:val="c2"/>
          <w:color w:val="000000"/>
          <w:sz w:val="28"/>
          <w:szCs w:val="28"/>
        </w:rPr>
        <w:t> Давайте решим, какие цветы надо поливать, а какие нет.</w:t>
      </w:r>
    </w:p>
    <w:p w:rsidR="002A1A16" w:rsidRDefault="002A1A16" w:rsidP="002A1A1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i/>
          <w:iCs/>
          <w:color w:val="000000"/>
          <w:sz w:val="28"/>
          <w:szCs w:val="28"/>
        </w:rPr>
        <w:t>(Дети определяют цветы.)</w:t>
      </w:r>
    </w:p>
    <w:p w:rsidR="002A1A16" w:rsidRDefault="002A1A16" w:rsidP="002A1A1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В.:</w:t>
      </w:r>
      <w:r>
        <w:rPr>
          <w:rStyle w:val="c2"/>
          <w:color w:val="000000"/>
          <w:sz w:val="28"/>
          <w:szCs w:val="28"/>
        </w:rPr>
        <w:t xml:space="preserve"> А теперь возьмём с вами в руки тряпочки и </w:t>
      </w:r>
      <w:proofErr w:type="spellStart"/>
      <w:r>
        <w:rPr>
          <w:rStyle w:val="c2"/>
          <w:color w:val="000000"/>
          <w:sz w:val="28"/>
          <w:szCs w:val="28"/>
        </w:rPr>
        <w:t>протирём</w:t>
      </w:r>
      <w:proofErr w:type="spellEnd"/>
      <w:r>
        <w:rPr>
          <w:rStyle w:val="c2"/>
          <w:color w:val="000000"/>
          <w:sz w:val="28"/>
          <w:szCs w:val="28"/>
        </w:rPr>
        <w:t xml:space="preserve"> аккуратно листья каждого цветка.</w:t>
      </w:r>
    </w:p>
    <w:p w:rsidR="002A1A16" w:rsidRDefault="002A1A16" w:rsidP="002A1A1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В.:</w:t>
      </w:r>
      <w:r>
        <w:rPr>
          <w:rStyle w:val="c2"/>
          <w:color w:val="000000"/>
          <w:sz w:val="28"/>
          <w:szCs w:val="28"/>
        </w:rPr>
        <w:t> А теперь можно приступать к поливу цветов. Напомню, что поливать надо вокруг цветка и лить воды не очень много, чтобы не залить цветок.</w:t>
      </w:r>
    </w:p>
    <w:p w:rsidR="002A1A16" w:rsidRDefault="002A1A16" w:rsidP="002A1A1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(</w:t>
      </w:r>
      <w:r>
        <w:rPr>
          <w:rStyle w:val="c8"/>
          <w:i/>
          <w:iCs/>
          <w:color w:val="000000"/>
          <w:sz w:val="28"/>
          <w:szCs w:val="28"/>
        </w:rPr>
        <w:t>Дети поливают цветы.)</w:t>
      </w:r>
    </w:p>
    <w:p w:rsidR="002A1A16" w:rsidRDefault="002A1A16" w:rsidP="002A1A1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i/>
          <w:iCs/>
          <w:color w:val="000000"/>
          <w:sz w:val="28"/>
          <w:szCs w:val="28"/>
        </w:rPr>
        <w:t>Заключительная часть.</w:t>
      </w:r>
    </w:p>
    <w:p w:rsidR="002A1A16" w:rsidRDefault="002A1A16" w:rsidP="002A1A1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lastRenderedPageBreak/>
        <w:t>В.:</w:t>
      </w:r>
      <w:r>
        <w:rPr>
          <w:rStyle w:val="c2"/>
          <w:color w:val="000000"/>
          <w:sz w:val="28"/>
          <w:szCs w:val="28"/>
        </w:rPr>
        <w:t> Молодцы! Мы с вами хорошо потрудились. Цветы вам благодарны и мне кажется, что они даже улыбаются. Давайте, не будем забывать ухаживать за нашими зелеными друзьями.</w:t>
      </w:r>
    </w:p>
    <w:p w:rsidR="003151A9" w:rsidRDefault="003151A9"/>
    <w:sectPr w:rsidR="003151A9" w:rsidSect="00FB5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characterSpacingControl w:val="doNotCompress"/>
  <w:compat/>
  <w:rsids>
    <w:rsidRoot w:val="003151A9"/>
    <w:rsid w:val="002A1A16"/>
    <w:rsid w:val="003151A9"/>
    <w:rsid w:val="00E85B26"/>
    <w:rsid w:val="00FB5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2A1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A1A16"/>
  </w:style>
  <w:style w:type="character" w:customStyle="1" w:styleId="c2">
    <w:name w:val="c2"/>
    <w:basedOn w:val="a0"/>
    <w:rsid w:val="002A1A16"/>
  </w:style>
  <w:style w:type="paragraph" w:customStyle="1" w:styleId="c13">
    <w:name w:val="c13"/>
    <w:basedOn w:val="a"/>
    <w:rsid w:val="002A1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2A1A16"/>
  </w:style>
  <w:style w:type="character" w:customStyle="1" w:styleId="c7">
    <w:name w:val="c7"/>
    <w:basedOn w:val="a0"/>
    <w:rsid w:val="002A1A16"/>
  </w:style>
  <w:style w:type="character" w:customStyle="1" w:styleId="c11">
    <w:name w:val="c11"/>
    <w:basedOn w:val="a0"/>
    <w:rsid w:val="002A1A16"/>
  </w:style>
  <w:style w:type="paragraph" w:customStyle="1" w:styleId="c5">
    <w:name w:val="c5"/>
    <w:basedOn w:val="a"/>
    <w:rsid w:val="002A1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A1A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3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Абзалова</dc:creator>
  <cp:lastModifiedBy>User</cp:lastModifiedBy>
  <cp:revision>2</cp:revision>
  <cp:lastPrinted>2023-02-15T06:22:00Z</cp:lastPrinted>
  <dcterms:created xsi:type="dcterms:W3CDTF">2023-02-15T06:22:00Z</dcterms:created>
  <dcterms:modified xsi:type="dcterms:W3CDTF">2023-02-15T06:22:00Z</dcterms:modified>
</cp:coreProperties>
</file>