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AC0" w:rsidRDefault="004A3A99" w:rsidP="004A3A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№1»</w:t>
      </w:r>
    </w:p>
    <w:p w:rsidR="004A3A99" w:rsidRDefault="004A3A99" w:rsidP="004A3A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A99" w:rsidRDefault="004A3A99" w:rsidP="004A3A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A99" w:rsidRDefault="004A3A99" w:rsidP="004A3A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A99" w:rsidRDefault="004A3A99" w:rsidP="004A3A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A99" w:rsidRDefault="004A3A99" w:rsidP="004A3A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A99" w:rsidRDefault="004A3A99" w:rsidP="004A3A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A99" w:rsidRDefault="004A3A99" w:rsidP="004A3A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A99" w:rsidRDefault="004A3A99" w:rsidP="004A3A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Краткосрочный проект в первой младшей группе №2</w:t>
      </w:r>
    </w:p>
    <w:p w:rsidR="004A3A99" w:rsidRDefault="004A3A99" w:rsidP="004A3A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«Как я маме помогаю»</w:t>
      </w:r>
    </w:p>
    <w:p w:rsidR="004A3A99" w:rsidRDefault="004A3A99" w:rsidP="004A3A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3A99" w:rsidRDefault="004A3A99" w:rsidP="004A3A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3A99" w:rsidRDefault="004A3A99" w:rsidP="004A3A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3A99" w:rsidRDefault="004A3A99" w:rsidP="004A3A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3A99" w:rsidRDefault="004A3A99" w:rsidP="004A3A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3A99" w:rsidRDefault="004A3A99" w:rsidP="004A3A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3A99" w:rsidRDefault="004A3A99" w:rsidP="004A3A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3A99" w:rsidRDefault="004A3A99" w:rsidP="004A3A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Акрамова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</w:t>
      </w:r>
    </w:p>
    <w:p w:rsidR="004A3A99" w:rsidRDefault="004A3A99" w:rsidP="004A3A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Н.Г.</w:t>
      </w:r>
    </w:p>
    <w:p w:rsidR="004A3A99" w:rsidRPr="004A3A99" w:rsidRDefault="004A3A99" w:rsidP="004A3A99">
      <w:pPr>
        <w:rPr>
          <w:rFonts w:ascii="Times New Roman" w:hAnsi="Times New Roman" w:cs="Times New Roman"/>
          <w:sz w:val="28"/>
          <w:szCs w:val="28"/>
        </w:rPr>
      </w:pPr>
    </w:p>
    <w:p w:rsidR="004A3A99" w:rsidRPr="004A3A99" w:rsidRDefault="004A3A99" w:rsidP="004A3A99">
      <w:pPr>
        <w:rPr>
          <w:rFonts w:ascii="Times New Roman" w:hAnsi="Times New Roman" w:cs="Times New Roman"/>
          <w:sz w:val="28"/>
          <w:szCs w:val="28"/>
        </w:rPr>
      </w:pPr>
    </w:p>
    <w:p w:rsidR="004A3A99" w:rsidRPr="004A3A99" w:rsidRDefault="004A3A99" w:rsidP="004A3A99">
      <w:pPr>
        <w:rPr>
          <w:rFonts w:ascii="Times New Roman" w:hAnsi="Times New Roman" w:cs="Times New Roman"/>
          <w:sz w:val="28"/>
          <w:szCs w:val="28"/>
        </w:rPr>
      </w:pPr>
    </w:p>
    <w:p w:rsidR="004A3A99" w:rsidRPr="004A3A99" w:rsidRDefault="004A3A99" w:rsidP="004A3A99">
      <w:pPr>
        <w:rPr>
          <w:rFonts w:ascii="Times New Roman" w:hAnsi="Times New Roman" w:cs="Times New Roman"/>
          <w:sz w:val="28"/>
          <w:szCs w:val="28"/>
        </w:rPr>
      </w:pPr>
    </w:p>
    <w:p w:rsidR="004A3A99" w:rsidRPr="004A3A99" w:rsidRDefault="004A3A99" w:rsidP="004A3A99">
      <w:pPr>
        <w:rPr>
          <w:rFonts w:ascii="Times New Roman" w:hAnsi="Times New Roman" w:cs="Times New Roman"/>
          <w:sz w:val="28"/>
          <w:szCs w:val="28"/>
        </w:rPr>
      </w:pPr>
    </w:p>
    <w:p w:rsidR="004A3A99" w:rsidRPr="004A3A99" w:rsidRDefault="004A3A99" w:rsidP="004A3A99">
      <w:pPr>
        <w:rPr>
          <w:rFonts w:ascii="Times New Roman" w:hAnsi="Times New Roman" w:cs="Times New Roman"/>
          <w:sz w:val="28"/>
          <w:szCs w:val="28"/>
        </w:rPr>
      </w:pPr>
    </w:p>
    <w:p w:rsidR="004A3A99" w:rsidRDefault="004A3A99" w:rsidP="004A3A99">
      <w:pPr>
        <w:rPr>
          <w:rFonts w:ascii="Times New Roman" w:hAnsi="Times New Roman" w:cs="Times New Roman"/>
          <w:sz w:val="28"/>
          <w:szCs w:val="28"/>
        </w:rPr>
      </w:pPr>
    </w:p>
    <w:p w:rsidR="004A3A99" w:rsidRDefault="004A3A99" w:rsidP="004A3A99">
      <w:pPr>
        <w:tabs>
          <w:tab w:val="left" w:pos="39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Верхняя Пышма</w:t>
      </w:r>
    </w:p>
    <w:p w:rsidR="004A3A99" w:rsidRPr="004A3A99" w:rsidRDefault="004A3A99" w:rsidP="004A3A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3A99">
        <w:rPr>
          <w:rFonts w:ascii="Times New Roman" w:hAnsi="Times New Roman" w:cs="Times New Roman"/>
          <w:b/>
          <w:sz w:val="32"/>
          <w:szCs w:val="32"/>
        </w:rPr>
        <w:lastRenderedPageBreak/>
        <w:t>Краткосрочный проект в первой младшей группе №2</w:t>
      </w:r>
    </w:p>
    <w:p w:rsidR="004A3A99" w:rsidRPr="004A3A99" w:rsidRDefault="004A3A99" w:rsidP="004A3A99">
      <w:pPr>
        <w:jc w:val="center"/>
        <w:rPr>
          <w:rStyle w:val="c1"/>
          <w:rFonts w:ascii="Times New Roman" w:hAnsi="Times New Roman" w:cs="Times New Roman"/>
          <w:b/>
          <w:sz w:val="32"/>
          <w:szCs w:val="32"/>
        </w:rPr>
      </w:pPr>
      <w:r w:rsidRPr="004A3A99">
        <w:rPr>
          <w:rFonts w:ascii="Times New Roman" w:hAnsi="Times New Roman" w:cs="Times New Roman"/>
          <w:b/>
          <w:sz w:val="32"/>
          <w:szCs w:val="32"/>
        </w:rPr>
        <w:t>«Как я маме помогаю</w:t>
      </w:r>
      <w:r w:rsidRPr="004A3A99">
        <w:rPr>
          <w:rFonts w:ascii="Times New Roman" w:hAnsi="Times New Roman" w:cs="Times New Roman"/>
          <w:b/>
          <w:sz w:val="32"/>
          <w:szCs w:val="32"/>
        </w:rPr>
        <w:t>»</w:t>
      </w:r>
    </w:p>
    <w:p w:rsidR="004A3A99" w:rsidRDefault="004A3A99" w:rsidP="004A3A9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Актуальность </w:t>
      </w:r>
      <w:r>
        <w:rPr>
          <w:rStyle w:val="c0"/>
          <w:color w:val="000000"/>
          <w:sz w:val="28"/>
          <w:szCs w:val="28"/>
        </w:rPr>
        <w:t>темы заключается в том, чтобы помочь детям получить более широкие знания о маме. Развитие отношений между ребенком и мамой имеет большое значение для развития личности ребенка. Данный проект направлен на приобщение детей к общечеловеческим ценностям, любви к самому близкому и родному человеку – маме.</w:t>
      </w:r>
    </w:p>
    <w:p w:rsidR="004A3A99" w:rsidRDefault="004A3A99" w:rsidP="004A3A9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Цель проекта:</w:t>
      </w:r>
      <w:r>
        <w:rPr>
          <w:rStyle w:val="c0"/>
          <w:color w:val="000000"/>
          <w:sz w:val="28"/>
          <w:szCs w:val="28"/>
        </w:rPr>
        <w:t> воспитание чувства любви и уважения к маме, как к самому главному человеку в жизни ребенка. Формирование представления о значимости мамы в жизни ребенка.</w:t>
      </w:r>
    </w:p>
    <w:p w:rsidR="004A3A99" w:rsidRDefault="004A3A99" w:rsidP="004A3A9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 проекта:</w:t>
      </w:r>
    </w:p>
    <w:p w:rsidR="004A3A99" w:rsidRDefault="004A3A99" w:rsidP="004A3A9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доброе, заботливое отношение к маме;</w:t>
      </w:r>
    </w:p>
    <w:p w:rsidR="004A3A99" w:rsidRDefault="004A3A99" w:rsidP="004A3A9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способствовать укреплению детско-родительских отношений в ходе реализации мероприятий проекта;</w:t>
      </w:r>
    </w:p>
    <w:p w:rsidR="004A3A99" w:rsidRDefault="004A3A99" w:rsidP="004A3A9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желание помогать маме в её работе по дому, радовать её хорошими делами и поступками.</w:t>
      </w:r>
    </w:p>
    <w:p w:rsidR="004A3A99" w:rsidRDefault="004A3A99" w:rsidP="004A3A9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Тип проекта: </w:t>
      </w:r>
      <w:r>
        <w:rPr>
          <w:rStyle w:val="c0"/>
          <w:color w:val="000000"/>
          <w:sz w:val="28"/>
          <w:szCs w:val="28"/>
        </w:rPr>
        <w:t>информационно-творческий.</w:t>
      </w:r>
    </w:p>
    <w:p w:rsidR="004A3A99" w:rsidRDefault="004A3A99" w:rsidP="004A3A9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Реализация проекта: </w:t>
      </w:r>
      <w:r>
        <w:rPr>
          <w:rStyle w:val="c0"/>
          <w:color w:val="000000"/>
          <w:sz w:val="28"/>
          <w:szCs w:val="28"/>
        </w:rPr>
        <w:t>краткосрочный</w:t>
      </w:r>
    </w:p>
    <w:p w:rsidR="004A3A99" w:rsidRDefault="004A3A99" w:rsidP="004A3A9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Участники проекта: </w:t>
      </w:r>
      <w:r>
        <w:rPr>
          <w:rStyle w:val="c0"/>
          <w:color w:val="000000"/>
          <w:sz w:val="28"/>
          <w:szCs w:val="28"/>
        </w:rPr>
        <w:t>дети, родители воспитанников, воспи</w:t>
      </w:r>
      <w:r>
        <w:rPr>
          <w:rStyle w:val="c0"/>
          <w:color w:val="000000"/>
          <w:sz w:val="28"/>
          <w:szCs w:val="28"/>
        </w:rPr>
        <w:t>татели</w:t>
      </w:r>
    </w:p>
    <w:p w:rsidR="004A3A99" w:rsidRDefault="004A3A99" w:rsidP="004A3A9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Возраст детей: </w:t>
      </w:r>
      <w:r>
        <w:rPr>
          <w:rStyle w:val="c0"/>
          <w:color w:val="000000"/>
          <w:sz w:val="28"/>
          <w:szCs w:val="28"/>
        </w:rPr>
        <w:t xml:space="preserve">1 младшая группа </w:t>
      </w:r>
      <w:proofErr w:type="gramStart"/>
      <w:r>
        <w:rPr>
          <w:rStyle w:val="c0"/>
          <w:color w:val="000000"/>
          <w:sz w:val="28"/>
          <w:szCs w:val="28"/>
        </w:rPr>
        <w:t>( 2</w:t>
      </w:r>
      <w:proofErr w:type="gramEnd"/>
      <w:r>
        <w:rPr>
          <w:rStyle w:val="c0"/>
          <w:color w:val="000000"/>
          <w:sz w:val="28"/>
          <w:szCs w:val="28"/>
        </w:rPr>
        <w:t>- 3 года)</w:t>
      </w:r>
    </w:p>
    <w:p w:rsidR="004A3A99" w:rsidRDefault="004A3A99" w:rsidP="004A3A9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Ожидаемый результат:</w:t>
      </w:r>
      <w:r>
        <w:rPr>
          <w:rStyle w:val="c0"/>
          <w:color w:val="000000"/>
          <w:sz w:val="28"/>
          <w:szCs w:val="28"/>
        </w:rPr>
        <w:t> расширятся</w:t>
      </w:r>
      <w:r>
        <w:rPr>
          <w:rStyle w:val="c0"/>
          <w:color w:val="000000"/>
          <w:sz w:val="28"/>
          <w:szCs w:val="28"/>
        </w:rPr>
        <w:t> представления детей о культуре и традициях семейных взаимоотношений. Будет обеспечено взаимодействие родителей, детей и воспитателей, работающих над единой целью.</w:t>
      </w:r>
    </w:p>
    <w:p w:rsidR="004A3A99" w:rsidRDefault="004A3A99" w:rsidP="004A3A9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Продукт проекта: </w:t>
      </w:r>
      <w:r>
        <w:rPr>
          <w:rStyle w:val="c0"/>
          <w:color w:val="000000"/>
          <w:sz w:val="28"/>
          <w:szCs w:val="28"/>
        </w:rPr>
        <w:t>подарок д</w:t>
      </w:r>
      <w:r>
        <w:rPr>
          <w:rStyle w:val="c0"/>
          <w:color w:val="000000"/>
          <w:sz w:val="28"/>
          <w:szCs w:val="28"/>
        </w:rPr>
        <w:t>ля мамы «Букет подснежников»,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 xml:space="preserve"> стенгазеты «Как я маме помогаю»</w:t>
      </w:r>
    </w:p>
    <w:p w:rsidR="004A3A99" w:rsidRDefault="004A3A99" w:rsidP="004A3A9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Этапы проекта:</w:t>
      </w:r>
    </w:p>
    <w:p w:rsidR="004A3A99" w:rsidRDefault="004A3A99" w:rsidP="004A3A9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 этап</w:t>
      </w:r>
    </w:p>
    <w:p w:rsidR="004A3A99" w:rsidRDefault="004A3A99" w:rsidP="004A3A9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Подготовить книги со стихами и рассказами о маме. Подготовить материал для продуктивной деятельности. Подготовить консультацию для родителей.</w:t>
      </w:r>
    </w:p>
    <w:p w:rsidR="004A3A99" w:rsidRDefault="004A3A99" w:rsidP="004A3A9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 этап </w:t>
      </w:r>
    </w:p>
    <w:p w:rsidR="004A3A99" w:rsidRDefault="004A3A99" w:rsidP="004A3A9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Социально-коммуникативное развитие:</w:t>
      </w:r>
    </w:p>
    <w:p w:rsidR="004A3A99" w:rsidRDefault="004A3A99" w:rsidP="004A3A9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 </w:t>
      </w:r>
      <w:r>
        <w:rPr>
          <w:rStyle w:val="c0"/>
          <w:color w:val="000000"/>
          <w:sz w:val="28"/>
          <w:szCs w:val="28"/>
        </w:rPr>
        <w:t>беседы: «Моя мама», «Как я помогаю маме»;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беседы о бытовых приборах и правилах безопасности «Почему мне мама говорит: нельзя!»;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сюжетно-ролевая игра «Дочки-матери»</w:t>
      </w:r>
    </w:p>
    <w:p w:rsidR="004A3A99" w:rsidRDefault="004A3A99" w:rsidP="004A3A9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Физическое развитие: </w:t>
      </w:r>
      <w:r>
        <w:rPr>
          <w:rStyle w:val="c0"/>
          <w:color w:val="000000"/>
          <w:sz w:val="28"/>
          <w:szCs w:val="28"/>
        </w:rPr>
        <w:t>подвижные игры «Курица и цыплята», «Птички и птенчики», «Кошка и котята»</w:t>
      </w:r>
    </w:p>
    <w:p w:rsidR="004A3A99" w:rsidRDefault="004A3A99" w:rsidP="004A3A9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Познавательное развитие:</w:t>
      </w:r>
    </w:p>
    <w:p w:rsidR="004A3A99" w:rsidRDefault="004A3A99" w:rsidP="004A3A9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 </w:t>
      </w:r>
      <w:r>
        <w:rPr>
          <w:rStyle w:val="c0"/>
          <w:color w:val="000000"/>
          <w:sz w:val="28"/>
          <w:szCs w:val="28"/>
        </w:rPr>
        <w:t>Д/ И «Найди пару», «Чей детеныш», «Назови маму»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ситуативная беседа «Одежду аккуратно уберу и маме помогу»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игровая ситуация «Мамины помощники»</w:t>
      </w:r>
    </w:p>
    <w:p w:rsidR="004A3A99" w:rsidRDefault="004A3A99" w:rsidP="004A3A9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Речевое развитие:</w:t>
      </w:r>
    </w:p>
    <w:p w:rsidR="004A3A99" w:rsidRDefault="004A3A99" w:rsidP="004A3A9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- </w:t>
      </w:r>
      <w:r>
        <w:rPr>
          <w:rStyle w:val="c0"/>
          <w:color w:val="000000"/>
          <w:sz w:val="28"/>
          <w:szCs w:val="28"/>
        </w:rPr>
        <w:t>беседа «Чем можно порадовать маму?»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пальчиковые игры:  «Семья», «Мы белье стирали…»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игра «Ласковые слова для мамочки»</w:t>
      </w:r>
    </w:p>
    <w:p w:rsidR="004A3A99" w:rsidRDefault="004A3A99" w:rsidP="004A3A9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Художественно-эстетическое развитие:</w:t>
      </w:r>
    </w:p>
    <w:p w:rsidR="004A3A99" w:rsidRDefault="004A3A99" w:rsidP="004A3A9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 </w:t>
      </w:r>
      <w:r>
        <w:rPr>
          <w:rStyle w:val="c0"/>
          <w:color w:val="000000"/>
          <w:sz w:val="28"/>
          <w:szCs w:val="28"/>
        </w:rPr>
        <w:t>чтение художественной литературы пословицы, поговорки, стихи о маме.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драматизация сказки «Три медведя»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творческая мастерская: подарок для мамы «Букет подснежников», лепка «Я для милой мамочки, испеку два пряничка», рисование «Маме солнышко улыбается»</w:t>
      </w:r>
    </w:p>
    <w:p w:rsidR="004A3A99" w:rsidRPr="004A3A99" w:rsidRDefault="004A3A99" w:rsidP="004A3A99">
      <w:pPr>
        <w:tabs>
          <w:tab w:val="left" w:pos="391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4A3A99" w:rsidRPr="004A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72E" w:rsidRDefault="00B8472E" w:rsidP="004A3A99">
      <w:pPr>
        <w:spacing w:after="0" w:line="240" w:lineRule="auto"/>
      </w:pPr>
      <w:r>
        <w:separator/>
      </w:r>
    </w:p>
  </w:endnote>
  <w:endnote w:type="continuationSeparator" w:id="0">
    <w:p w:rsidR="00B8472E" w:rsidRDefault="00B8472E" w:rsidP="004A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72E" w:rsidRDefault="00B8472E" w:rsidP="004A3A99">
      <w:pPr>
        <w:spacing w:after="0" w:line="240" w:lineRule="auto"/>
      </w:pPr>
      <w:r>
        <w:separator/>
      </w:r>
    </w:p>
  </w:footnote>
  <w:footnote w:type="continuationSeparator" w:id="0">
    <w:p w:rsidR="00B8472E" w:rsidRDefault="00B8472E" w:rsidP="004A3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FF"/>
    <w:rsid w:val="004A3A99"/>
    <w:rsid w:val="009C0AC0"/>
    <w:rsid w:val="00AE32FF"/>
    <w:rsid w:val="00B8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2BE9"/>
  <w15:chartTrackingRefBased/>
  <w15:docId w15:val="{29791528-2823-450F-A1DB-7971BD6B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3A99"/>
  </w:style>
  <w:style w:type="paragraph" w:styleId="a5">
    <w:name w:val="footer"/>
    <w:basedOn w:val="a"/>
    <w:link w:val="a6"/>
    <w:uiPriority w:val="99"/>
    <w:unhideWhenUsed/>
    <w:rsid w:val="004A3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3A99"/>
  </w:style>
  <w:style w:type="paragraph" w:customStyle="1" w:styleId="c8">
    <w:name w:val="c8"/>
    <w:basedOn w:val="a"/>
    <w:rsid w:val="004A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3A99"/>
  </w:style>
  <w:style w:type="character" w:customStyle="1" w:styleId="c0">
    <w:name w:val="c0"/>
    <w:basedOn w:val="a0"/>
    <w:rsid w:val="004A3A99"/>
  </w:style>
  <w:style w:type="paragraph" w:customStyle="1" w:styleId="c2">
    <w:name w:val="c2"/>
    <w:basedOn w:val="a"/>
    <w:rsid w:val="004A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A3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2023-03-16T11:58:00Z</dcterms:created>
  <dcterms:modified xsi:type="dcterms:W3CDTF">2023-03-16T12:11:00Z</dcterms:modified>
</cp:coreProperties>
</file>